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AB6D" w14:textId="77777777" w:rsidR="0038561C" w:rsidRDefault="0038561C" w:rsidP="00794FDB">
      <w:pPr>
        <w:jc w:val="center"/>
        <w:rPr>
          <w:rFonts w:ascii="Dreaming Outloud Pro" w:hAnsi="Dreaming Outloud Pro" w:cs="Dreaming Outloud Pro"/>
          <w:b/>
          <w:bCs/>
          <w:color w:val="auto"/>
          <w:sz w:val="36"/>
          <w:szCs w:val="36"/>
        </w:rPr>
      </w:pPr>
    </w:p>
    <w:p w14:paraId="2222C2F6" w14:textId="0C816B73" w:rsidR="00456BD4" w:rsidRPr="00C354DA" w:rsidRDefault="00FC0675" w:rsidP="00794FDB">
      <w:pPr>
        <w:jc w:val="center"/>
        <w:rPr>
          <w:rFonts w:ascii="Dreaming Outloud Pro" w:hAnsi="Dreaming Outloud Pro" w:cs="Dreaming Outloud Pro"/>
          <w:b/>
          <w:bCs/>
          <w:color w:val="auto"/>
          <w:sz w:val="36"/>
          <w:szCs w:val="36"/>
        </w:rPr>
      </w:pPr>
      <w:r>
        <w:rPr>
          <w:rFonts w:ascii="Dreaming Outloud Pro" w:hAnsi="Dreaming Outloud Pro" w:cs="Dreaming Outloud Pro"/>
          <w:b/>
          <w:bCs/>
          <w:color w:val="auto"/>
          <w:sz w:val="36"/>
          <w:szCs w:val="36"/>
        </w:rPr>
        <w:t>Tending the Flame</w:t>
      </w:r>
      <w:r w:rsidR="00CB7B3D" w:rsidRPr="00C354DA">
        <w:rPr>
          <w:rFonts w:ascii="Dreaming Outloud Pro" w:hAnsi="Dreaming Outloud Pro" w:cs="Dreaming Outloud Pro"/>
          <w:b/>
          <w:bCs/>
          <w:color w:val="auto"/>
          <w:sz w:val="36"/>
          <w:szCs w:val="36"/>
        </w:rPr>
        <w:t xml:space="preserve"> </w:t>
      </w:r>
      <w:r w:rsidR="002037DA" w:rsidRPr="00C354DA">
        <w:rPr>
          <w:rFonts w:ascii="Dreaming Outloud Pro" w:hAnsi="Dreaming Outloud Pro" w:cs="Dreaming Outloud Pro"/>
          <w:b/>
          <w:bCs/>
          <w:color w:val="auto"/>
          <w:sz w:val="36"/>
          <w:szCs w:val="36"/>
        </w:rPr>
        <w:t>Workshop -</w:t>
      </w:r>
      <w:r w:rsidR="000B4AF6" w:rsidRPr="00C354DA">
        <w:rPr>
          <w:rFonts w:ascii="Dreaming Outloud Pro" w:hAnsi="Dreaming Outloud Pro" w:cs="Dreaming Outloud Pro"/>
          <w:b/>
          <w:bCs/>
          <w:color w:val="auto"/>
          <w:sz w:val="36"/>
          <w:szCs w:val="36"/>
        </w:rPr>
        <w:t xml:space="preserve"> Awakening the Heart of Service</w:t>
      </w:r>
    </w:p>
    <w:p w14:paraId="6A4A54DA" w14:textId="77777777" w:rsidR="005204F4" w:rsidRPr="005479B9" w:rsidRDefault="005204F4" w:rsidP="005479B9">
      <w:pPr>
        <w:spacing w:after="160" w:line="259" w:lineRule="auto"/>
        <w:rPr>
          <w:rFonts w:ascii="Arial" w:hAnsi="Arial" w:cs="Arial"/>
          <w:i/>
          <w:iCs/>
          <w:color w:val="auto"/>
        </w:rPr>
      </w:pPr>
      <w:r w:rsidRPr="005479B9">
        <w:rPr>
          <w:rFonts w:ascii="Arial" w:hAnsi="Arial" w:cs="Arial"/>
          <w:b/>
          <w:bCs/>
          <w:color w:val="auto"/>
          <w:sz w:val="24"/>
          <w:szCs w:val="24"/>
        </w:rPr>
        <w:t xml:space="preserve">TENDING THE FLAME: A Train the Trainer Workshop for Residency Faculty in Teaching Innovative Self-Care Methods for Strengthening Resiliency &amp; Finding Meaning in Daily Work for Residents  </w:t>
      </w:r>
    </w:p>
    <w:p w14:paraId="390F96B8" w14:textId="77777777" w:rsidR="00C13742" w:rsidRPr="00C13742" w:rsidRDefault="00C13742" w:rsidP="00BE2DD8">
      <w:pPr>
        <w:pStyle w:val="ListParagraph"/>
        <w:ind w:left="0"/>
        <w:rPr>
          <w:rFonts w:ascii="Arial" w:hAnsi="Arial" w:cs="Arial"/>
          <w:i/>
          <w:iCs/>
          <w:color w:val="auto"/>
        </w:rPr>
      </w:pPr>
      <w:r w:rsidRPr="00C13742">
        <w:rPr>
          <w:rFonts w:ascii="Arial" w:hAnsi="Arial" w:cs="Arial"/>
          <w:i/>
          <w:iCs/>
          <w:color w:val="auto"/>
        </w:rPr>
        <w:t>Educators will be trained to offer the Tending the Flame program at their sites.</w:t>
      </w:r>
    </w:p>
    <w:p w14:paraId="475D4705" w14:textId="2655CCF5" w:rsidR="007A564F" w:rsidRPr="002650AD" w:rsidRDefault="00C13742" w:rsidP="00BE2DD8">
      <w:pPr>
        <w:pStyle w:val="ListParagraph"/>
        <w:ind w:left="0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C13742">
        <w:rPr>
          <w:rFonts w:ascii="Arial" w:hAnsi="Arial" w:cs="Arial"/>
          <w:i/>
          <w:iCs/>
          <w:color w:val="auto"/>
        </w:rPr>
        <w:t xml:space="preserve">Using reflection, poetry, symbolism, narrative, art, journaling, generous listening and </w:t>
      </w:r>
      <w:proofErr w:type="gramStart"/>
      <w:r w:rsidRPr="00C13742">
        <w:rPr>
          <w:rFonts w:ascii="Arial" w:hAnsi="Arial" w:cs="Arial"/>
          <w:i/>
          <w:iCs/>
          <w:color w:val="auto"/>
        </w:rPr>
        <w:t>small-group</w:t>
      </w:r>
      <w:proofErr w:type="gramEnd"/>
      <w:r w:rsidRPr="00C13742">
        <w:rPr>
          <w:rFonts w:ascii="Arial" w:hAnsi="Arial" w:cs="Arial"/>
          <w:i/>
          <w:iCs/>
          <w:color w:val="auto"/>
        </w:rPr>
        <w:t xml:space="preserve"> sharing, Evangeline Andarsio, MD will enable workshop participants to revisit their original calling, discover the personal meaning hidden in their daily routine, and learn self-help methods to reclaim and sustain their passion for their profession.</w:t>
      </w:r>
    </w:p>
    <w:p w14:paraId="49C7EE11" w14:textId="3AC6AD95" w:rsidR="00B33791" w:rsidRPr="002650AD" w:rsidRDefault="00B33791" w:rsidP="000D46B0">
      <w:pPr>
        <w:pStyle w:val="ListParagraph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2650AD">
        <w:rPr>
          <w:rFonts w:ascii="Arial" w:hAnsi="Arial" w:cs="Arial"/>
          <w:b/>
          <w:bCs/>
          <w:color w:val="auto"/>
          <w:sz w:val="24"/>
          <w:szCs w:val="24"/>
          <w:u w:val="single"/>
        </w:rPr>
        <w:t>Details</w:t>
      </w:r>
    </w:p>
    <w:p w14:paraId="2B5FE4FF" w14:textId="4D2CA67B" w:rsidR="007A564F" w:rsidRPr="002650AD" w:rsidRDefault="007A564F" w:rsidP="007A564F">
      <w:pPr>
        <w:widowControl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2650AD">
        <w:rPr>
          <w:rFonts w:ascii="Arial" w:hAnsi="Arial" w:cs="Arial"/>
          <w:color w:val="auto"/>
          <w:sz w:val="24"/>
          <w:szCs w:val="24"/>
        </w:rPr>
        <w:t>Where:</w:t>
      </w:r>
      <w:r w:rsidR="00944925" w:rsidRPr="002650AD">
        <w:rPr>
          <w:rFonts w:ascii="Arial" w:hAnsi="Arial" w:cs="Arial"/>
          <w:color w:val="auto"/>
          <w:sz w:val="24"/>
          <w:szCs w:val="24"/>
        </w:rPr>
        <w:t xml:space="preserve"> </w:t>
      </w:r>
      <w:r w:rsidRPr="002650AD">
        <w:rPr>
          <w:rFonts w:ascii="Arial" w:hAnsi="Arial" w:cs="Arial"/>
          <w:color w:val="auto"/>
          <w:sz w:val="24"/>
          <w:szCs w:val="24"/>
        </w:rPr>
        <w:tab/>
      </w:r>
      <w:r w:rsidR="00944925" w:rsidRPr="002650AD">
        <w:rPr>
          <w:rFonts w:ascii="Arial" w:hAnsi="Arial" w:cs="Arial"/>
          <w:color w:val="auto"/>
          <w:sz w:val="24"/>
          <w:szCs w:val="24"/>
        </w:rPr>
        <w:t>Salt Fork Lodge</w:t>
      </w:r>
      <w:r w:rsidR="00537744" w:rsidRPr="002650AD">
        <w:rPr>
          <w:rFonts w:ascii="Arial" w:hAnsi="Arial" w:cs="Arial"/>
          <w:color w:val="auto"/>
          <w:sz w:val="24"/>
          <w:szCs w:val="24"/>
        </w:rPr>
        <w:t xml:space="preserve"> and Conference Center </w:t>
      </w:r>
    </w:p>
    <w:p w14:paraId="05EDAB35" w14:textId="44968863" w:rsidR="00944925" w:rsidRPr="002650AD" w:rsidRDefault="007A564F" w:rsidP="007A564F">
      <w:pPr>
        <w:widowControl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2650AD">
        <w:rPr>
          <w:rFonts w:ascii="Arial" w:hAnsi="Arial" w:cs="Arial"/>
          <w:color w:val="auto"/>
          <w:sz w:val="24"/>
          <w:szCs w:val="24"/>
        </w:rPr>
        <w:t xml:space="preserve">When: </w:t>
      </w:r>
      <w:r w:rsidRPr="002650AD">
        <w:rPr>
          <w:rFonts w:ascii="Arial" w:hAnsi="Arial" w:cs="Arial"/>
          <w:color w:val="auto"/>
          <w:sz w:val="24"/>
          <w:szCs w:val="24"/>
        </w:rPr>
        <w:tab/>
        <w:t xml:space="preserve">6:00 pm </w:t>
      </w:r>
      <w:r w:rsidR="005479B9">
        <w:rPr>
          <w:rFonts w:ascii="Arial" w:hAnsi="Arial" w:cs="Arial"/>
          <w:color w:val="auto"/>
          <w:sz w:val="24"/>
          <w:szCs w:val="24"/>
        </w:rPr>
        <w:t>March 24</w:t>
      </w:r>
      <w:r w:rsidRPr="002650AD">
        <w:rPr>
          <w:rFonts w:ascii="Arial" w:hAnsi="Arial" w:cs="Arial"/>
          <w:color w:val="auto"/>
          <w:sz w:val="24"/>
          <w:szCs w:val="24"/>
        </w:rPr>
        <w:t xml:space="preserve"> until 12:30 </w:t>
      </w:r>
      <w:r w:rsidR="005479B9">
        <w:rPr>
          <w:rFonts w:ascii="Arial" w:hAnsi="Arial" w:cs="Arial"/>
          <w:color w:val="auto"/>
          <w:sz w:val="24"/>
          <w:szCs w:val="24"/>
        </w:rPr>
        <w:t>March 26</w:t>
      </w:r>
      <w:r w:rsidR="003E05BB">
        <w:rPr>
          <w:rFonts w:ascii="Arial" w:hAnsi="Arial" w:cs="Arial"/>
          <w:color w:val="auto"/>
          <w:sz w:val="24"/>
          <w:szCs w:val="24"/>
        </w:rPr>
        <w:t>,</w:t>
      </w:r>
      <w:r w:rsidR="005479B9">
        <w:rPr>
          <w:rFonts w:ascii="Arial" w:hAnsi="Arial" w:cs="Arial"/>
          <w:color w:val="auto"/>
          <w:sz w:val="24"/>
          <w:szCs w:val="24"/>
        </w:rPr>
        <w:t xml:space="preserve"> 2023</w:t>
      </w:r>
    </w:p>
    <w:p w14:paraId="14C79F28" w14:textId="3BE8F050" w:rsidR="00CB58FF" w:rsidRPr="002650AD" w:rsidRDefault="007A564F" w:rsidP="007A564F">
      <w:pPr>
        <w:widowControl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2650AD">
        <w:rPr>
          <w:rFonts w:ascii="Arial" w:hAnsi="Arial" w:cs="Arial"/>
          <w:color w:val="auto"/>
          <w:sz w:val="24"/>
          <w:szCs w:val="24"/>
        </w:rPr>
        <w:t>Cost:</w:t>
      </w:r>
      <w:r w:rsidRPr="002650AD">
        <w:rPr>
          <w:rFonts w:ascii="Arial" w:hAnsi="Arial" w:cs="Arial"/>
          <w:color w:val="auto"/>
          <w:sz w:val="24"/>
          <w:szCs w:val="24"/>
        </w:rPr>
        <w:tab/>
      </w:r>
      <w:r w:rsidRPr="002650AD">
        <w:rPr>
          <w:rFonts w:ascii="Arial" w:hAnsi="Arial" w:cs="Arial"/>
          <w:color w:val="auto"/>
          <w:sz w:val="24"/>
          <w:szCs w:val="24"/>
        </w:rPr>
        <w:tab/>
      </w:r>
      <w:r w:rsidR="00944925" w:rsidRPr="002650AD">
        <w:rPr>
          <w:rFonts w:ascii="Arial" w:hAnsi="Arial" w:cs="Arial"/>
          <w:color w:val="auto"/>
          <w:sz w:val="24"/>
          <w:szCs w:val="24"/>
        </w:rPr>
        <w:t>FREE for ELIGIBLE PARTICIPANTS</w:t>
      </w:r>
    </w:p>
    <w:p w14:paraId="7257F9A3" w14:textId="2D425A43" w:rsidR="007A564F" w:rsidRPr="002650AD" w:rsidRDefault="00786CC2" w:rsidP="007A564F">
      <w:pPr>
        <w:widowControl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Questions?</w:t>
      </w:r>
      <w:r w:rsidR="007A564F" w:rsidRPr="002650AD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Contact </w:t>
      </w:r>
      <w:r w:rsidR="007A564F" w:rsidRPr="002650AD">
        <w:rPr>
          <w:rFonts w:ascii="Arial" w:hAnsi="Arial" w:cs="Arial"/>
          <w:color w:val="auto"/>
          <w:sz w:val="24"/>
          <w:szCs w:val="24"/>
        </w:rPr>
        <w:t xml:space="preserve">Denise Kropp, BS, </w:t>
      </w:r>
      <w:proofErr w:type="spellStart"/>
      <w:r w:rsidR="007A564F" w:rsidRPr="002650AD">
        <w:rPr>
          <w:rFonts w:ascii="Arial" w:hAnsi="Arial" w:cs="Arial"/>
          <w:color w:val="auto"/>
          <w:sz w:val="24"/>
          <w:szCs w:val="24"/>
        </w:rPr>
        <w:t>BSEd</w:t>
      </w:r>
      <w:proofErr w:type="spellEnd"/>
      <w:r w:rsidR="007A564F" w:rsidRPr="002650AD">
        <w:rPr>
          <w:rFonts w:ascii="Arial" w:hAnsi="Arial" w:cs="Arial"/>
          <w:color w:val="auto"/>
          <w:sz w:val="24"/>
          <w:szCs w:val="24"/>
        </w:rPr>
        <w:t xml:space="preserve">, </w:t>
      </w:r>
      <w:hyperlink r:id="rId7" w:history="1">
        <w:r w:rsidR="007A564F" w:rsidRPr="002650AD">
          <w:rPr>
            <w:rStyle w:val="Hyperlink"/>
            <w:rFonts w:ascii="Arial" w:hAnsi="Arial" w:cs="Arial"/>
            <w:sz w:val="24"/>
            <w:szCs w:val="24"/>
          </w:rPr>
          <w:t>djkropp@neomed.edu</w:t>
        </w:r>
      </w:hyperlink>
      <w:r w:rsidR="007A564F" w:rsidRPr="002650A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34CFC9F" w14:textId="197309FC" w:rsidR="007A564F" w:rsidRPr="002650AD" w:rsidRDefault="007A564F" w:rsidP="007A564F">
      <w:pPr>
        <w:widowControl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39E001CB" w14:textId="5172793E" w:rsidR="00CB58FF" w:rsidRPr="002650AD" w:rsidRDefault="00CB58FF" w:rsidP="00D865EF">
      <w:pPr>
        <w:pStyle w:val="ListParagraph"/>
        <w:widowControl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auto"/>
          <w:u w:val="single"/>
        </w:rPr>
      </w:pPr>
      <w:r w:rsidRPr="002650AD">
        <w:rPr>
          <w:rFonts w:ascii="Arial" w:hAnsi="Arial" w:cs="Arial"/>
          <w:b/>
          <w:bCs/>
          <w:color w:val="auto"/>
          <w:u w:val="single"/>
        </w:rPr>
        <w:t xml:space="preserve">To </w:t>
      </w:r>
      <w:r w:rsidR="00B33791" w:rsidRPr="002650AD">
        <w:rPr>
          <w:rFonts w:ascii="Arial" w:hAnsi="Arial" w:cs="Arial"/>
          <w:b/>
          <w:bCs/>
          <w:color w:val="auto"/>
          <w:u w:val="single"/>
        </w:rPr>
        <w:t xml:space="preserve">Register for </w:t>
      </w:r>
      <w:r w:rsidR="00B679E6" w:rsidRPr="002650AD">
        <w:rPr>
          <w:rFonts w:ascii="Arial" w:hAnsi="Arial" w:cs="Arial"/>
          <w:b/>
          <w:bCs/>
          <w:color w:val="auto"/>
          <w:u w:val="single"/>
        </w:rPr>
        <w:t>one of the</w:t>
      </w:r>
      <w:r w:rsidR="00D81F39" w:rsidRPr="002650AD">
        <w:rPr>
          <w:rFonts w:ascii="Arial" w:hAnsi="Arial" w:cs="Arial"/>
          <w:b/>
          <w:bCs/>
          <w:color w:val="auto"/>
          <w:u w:val="single"/>
        </w:rPr>
        <w:t xml:space="preserve"> offered</w:t>
      </w:r>
      <w:r w:rsidR="007B10D7" w:rsidRPr="002650AD">
        <w:rPr>
          <w:rFonts w:ascii="Arial" w:hAnsi="Arial" w:cs="Arial"/>
          <w:b/>
          <w:bCs/>
          <w:color w:val="auto"/>
          <w:u w:val="single"/>
        </w:rPr>
        <w:t xml:space="preserve"> Training Workshop</w:t>
      </w:r>
      <w:r w:rsidR="00D81F39" w:rsidRPr="002650AD">
        <w:rPr>
          <w:rFonts w:ascii="Arial" w:hAnsi="Arial" w:cs="Arial"/>
          <w:b/>
          <w:bCs/>
          <w:color w:val="auto"/>
          <w:u w:val="single"/>
        </w:rPr>
        <w:t>s</w:t>
      </w:r>
    </w:p>
    <w:p w14:paraId="6FE80373" w14:textId="70C95BA7" w:rsidR="00D865EF" w:rsidRDefault="00786CC2" w:rsidP="00D865EF">
      <w:pPr>
        <w:pStyle w:val="ListParagraph"/>
        <w:widowControl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auto"/>
          <w:u w:val="single"/>
        </w:rPr>
      </w:pPr>
      <w:r w:rsidRPr="002650AD">
        <w:rPr>
          <w:rFonts w:ascii="Arial" w:hAnsi="Arial" w:cs="Arial"/>
          <w:noProof/>
          <w:color w:val="auto"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63872" behindDoc="1" locked="0" layoutInCell="1" allowOverlap="1" wp14:anchorId="7526223C" wp14:editId="37E1FA99">
            <wp:simplePos x="0" y="0"/>
            <wp:positionH relativeFrom="margin">
              <wp:posOffset>-496917</wp:posOffset>
            </wp:positionH>
            <wp:positionV relativeFrom="paragraph">
              <wp:posOffset>1153807</wp:posOffset>
            </wp:positionV>
            <wp:extent cx="1894205" cy="338455"/>
            <wp:effectExtent l="0" t="0" r="0" b="4445"/>
            <wp:wrapTight wrapText="bothSides">
              <wp:wrapPolygon edited="0">
                <wp:start x="0" y="0"/>
                <wp:lineTo x="0" y="20668"/>
                <wp:lineTo x="21289" y="20668"/>
                <wp:lineTo x="21289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282" w:rsidRPr="002650AD">
        <w:rPr>
          <w:rFonts w:ascii="Arial" w:hAnsi="Arial" w:cs="Arial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78208" behindDoc="1" locked="0" layoutInCell="1" allowOverlap="1" wp14:anchorId="377A0C0B" wp14:editId="21FC123B">
            <wp:simplePos x="0" y="0"/>
            <wp:positionH relativeFrom="margin">
              <wp:posOffset>4695825</wp:posOffset>
            </wp:positionH>
            <wp:positionV relativeFrom="paragraph">
              <wp:posOffset>1015365</wp:posOffset>
            </wp:positionV>
            <wp:extent cx="1103630" cy="411480"/>
            <wp:effectExtent l="0" t="0" r="1270" b="7620"/>
            <wp:wrapTight wrapText="bothSides">
              <wp:wrapPolygon edited="0">
                <wp:start x="0" y="0"/>
                <wp:lineTo x="0" y="21000"/>
                <wp:lineTo x="21252" y="21000"/>
                <wp:lineTo x="212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DD2" w:rsidRPr="002650AD">
        <w:rPr>
          <w:rFonts w:ascii="Arial" w:hAnsi="Arial" w:cs="Arial"/>
          <w:b/>
          <w:bCs/>
          <w:color w:val="auto"/>
          <w:u w:val="single"/>
        </w:rPr>
        <w:t xml:space="preserve">Click </w:t>
      </w:r>
      <w:hyperlink r:id="rId10" w:history="1">
        <w:r w:rsidR="000E0DD2" w:rsidRPr="002650AD">
          <w:rPr>
            <w:rStyle w:val="Hyperlink"/>
            <w:rFonts w:ascii="Arial" w:hAnsi="Arial" w:cs="Arial"/>
            <w:b/>
            <w:bCs/>
            <w:color w:val="auto"/>
          </w:rPr>
          <w:t>HERE</w:t>
        </w:r>
      </w:hyperlink>
      <w:r w:rsidR="007A564F">
        <w:rPr>
          <w:rFonts w:ascii="Dreaming Outloud Pro" w:hAnsi="Dreaming Outloud Pro" w:cs="Dreaming Outloud Pro"/>
          <w:b/>
          <w:bCs/>
          <w:color w:val="FFFFFF" w:themeColor="background1"/>
          <w:u w:val="single"/>
        </w:rPr>
        <w:t xml:space="preserve"> </w:t>
      </w:r>
      <w:r w:rsidR="000E0DD2">
        <w:rPr>
          <w:rFonts w:ascii="Dreaming Outloud Pro" w:hAnsi="Dreaming Outloud Pro" w:cs="Dreaming Outloud Pro"/>
          <w:b/>
          <w:bCs/>
          <w:color w:val="FFFFFF" w:themeColor="background1"/>
          <w:u w:val="single"/>
        </w:rPr>
        <w:t xml:space="preserve"> </w:t>
      </w:r>
      <w:r w:rsidR="00CB58FF">
        <w:rPr>
          <w:rFonts w:ascii="Dreaming Outloud Pro" w:hAnsi="Dreaming Outloud Pro" w:cs="Dreaming Outloud Pro"/>
          <w:b/>
          <w:bCs/>
          <w:color w:val="FFFFFF" w:themeColor="background1"/>
          <w:u w:val="single"/>
        </w:rPr>
        <w:t>Scan the QR Code</w:t>
      </w:r>
      <w:r w:rsidR="007B10D7">
        <w:rPr>
          <w:rFonts w:ascii="Dreaming Outloud Pro" w:hAnsi="Dreaming Outloud Pro" w:cs="Dreaming Outloud Pro"/>
          <w:b/>
          <w:bCs/>
          <w:color w:val="FFFFFF" w:themeColor="background1"/>
          <w:u w:val="single"/>
        </w:rPr>
        <w:t xml:space="preserve"> </w:t>
      </w:r>
    </w:p>
    <w:p w14:paraId="71C320BE" w14:textId="0C6D2225" w:rsidR="00163757" w:rsidRPr="00163757" w:rsidRDefault="00163757" w:rsidP="00163757">
      <w:pPr>
        <w:tabs>
          <w:tab w:val="left" w:pos="3645"/>
        </w:tabs>
      </w:pPr>
      <w:r>
        <w:tab/>
      </w:r>
      <w:r>
        <w:rPr>
          <w:noProof/>
        </w:rPr>
        <w:drawing>
          <wp:inline distT="0" distB="0" distL="0" distR="0" wp14:anchorId="288C55D4" wp14:editId="3CC7968E">
            <wp:extent cx="1038225" cy="1038225"/>
            <wp:effectExtent l="0" t="0" r="952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757" w:rsidRPr="0016375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DC4B" w14:textId="77777777" w:rsidR="0001577E" w:rsidRDefault="0001577E" w:rsidP="000B4AF6">
      <w:pPr>
        <w:spacing w:after="0" w:line="240" w:lineRule="auto"/>
      </w:pPr>
      <w:r>
        <w:separator/>
      </w:r>
    </w:p>
  </w:endnote>
  <w:endnote w:type="continuationSeparator" w:id="0">
    <w:p w14:paraId="7F751056" w14:textId="77777777" w:rsidR="0001577E" w:rsidRDefault="0001577E" w:rsidP="000B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81FF" w14:textId="77777777" w:rsidR="0001577E" w:rsidRDefault="0001577E" w:rsidP="000B4AF6">
      <w:pPr>
        <w:spacing w:after="0" w:line="240" w:lineRule="auto"/>
      </w:pPr>
      <w:r>
        <w:separator/>
      </w:r>
    </w:p>
  </w:footnote>
  <w:footnote w:type="continuationSeparator" w:id="0">
    <w:p w14:paraId="4E4D9353" w14:textId="77777777" w:rsidR="0001577E" w:rsidRDefault="0001577E" w:rsidP="000B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93C6" w14:textId="0D40D8CB" w:rsidR="000B4AF6" w:rsidRPr="002650AD" w:rsidRDefault="0038561C" w:rsidP="000B4AF6">
    <w:pPr>
      <w:spacing w:after="0" w:line="240" w:lineRule="auto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 xml:space="preserve">NEOMED HRSA Grant - Resiliency: Caring for </w:t>
    </w:r>
    <w:proofErr w:type="gramStart"/>
    <w:r>
      <w:rPr>
        <w:rFonts w:ascii="Arial" w:hAnsi="Arial" w:cs="Arial"/>
        <w:b/>
        <w:bCs/>
        <w:sz w:val="32"/>
        <w:szCs w:val="32"/>
      </w:rPr>
      <w:t>Ourselves</w:t>
    </w:r>
    <w:proofErr w:type="gramEnd"/>
    <w:r>
      <w:rPr>
        <w:rFonts w:ascii="Arial" w:hAnsi="Arial" w:cs="Arial"/>
        <w:b/>
        <w:bCs/>
        <w:sz w:val="32"/>
        <w:szCs w:val="32"/>
      </w:rPr>
      <w:t xml:space="preserve"> while Caring for Others</w:t>
    </w:r>
  </w:p>
  <w:p w14:paraId="413BF4FD" w14:textId="79FAD41D" w:rsidR="000B4AF6" w:rsidRPr="002650AD" w:rsidRDefault="000B4AF6" w:rsidP="000B4AF6">
    <w:pPr>
      <w:pStyle w:val="Header"/>
      <w:jc w:val="center"/>
      <w:rPr>
        <w:rFonts w:ascii="Arial" w:hAnsi="Arial" w:cs="Arial"/>
        <w:b/>
        <w:bCs/>
      </w:rPr>
    </w:pPr>
    <w:r w:rsidRPr="002650AD">
      <w:rPr>
        <w:rFonts w:ascii="Arial" w:hAnsi="Arial" w:cs="Arial"/>
        <w:b/>
        <w:bCs/>
        <w:sz w:val="24"/>
        <w:szCs w:val="24"/>
      </w:rPr>
      <w:t>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236"/>
    <w:multiLevelType w:val="hybridMultilevel"/>
    <w:tmpl w:val="E824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1158F"/>
    <w:multiLevelType w:val="hybridMultilevel"/>
    <w:tmpl w:val="A6EC4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B338D"/>
    <w:multiLevelType w:val="hybridMultilevel"/>
    <w:tmpl w:val="B5BEC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968529">
    <w:abstractNumId w:val="0"/>
  </w:num>
  <w:num w:numId="2" w16cid:durableId="2105416595">
    <w:abstractNumId w:val="1"/>
  </w:num>
  <w:num w:numId="3" w16cid:durableId="4190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5E"/>
    <w:rsid w:val="0001577E"/>
    <w:rsid w:val="000506F8"/>
    <w:rsid w:val="000B4AF6"/>
    <w:rsid w:val="000D46B0"/>
    <w:rsid w:val="000E0DD2"/>
    <w:rsid w:val="000E2992"/>
    <w:rsid w:val="00113182"/>
    <w:rsid w:val="00156530"/>
    <w:rsid w:val="00163757"/>
    <w:rsid w:val="00164C41"/>
    <w:rsid w:val="00176282"/>
    <w:rsid w:val="00176D34"/>
    <w:rsid w:val="001841F3"/>
    <w:rsid w:val="002037DA"/>
    <w:rsid w:val="002243A1"/>
    <w:rsid w:val="002650AD"/>
    <w:rsid w:val="00266928"/>
    <w:rsid w:val="002740F7"/>
    <w:rsid w:val="00291DD5"/>
    <w:rsid w:val="002937A5"/>
    <w:rsid w:val="002A292B"/>
    <w:rsid w:val="002D006C"/>
    <w:rsid w:val="002F4305"/>
    <w:rsid w:val="00341787"/>
    <w:rsid w:val="0038561C"/>
    <w:rsid w:val="003E05BB"/>
    <w:rsid w:val="004141DA"/>
    <w:rsid w:val="00446ECE"/>
    <w:rsid w:val="00456BD4"/>
    <w:rsid w:val="00466247"/>
    <w:rsid w:val="0047282B"/>
    <w:rsid w:val="00476E5E"/>
    <w:rsid w:val="00492B41"/>
    <w:rsid w:val="004D7367"/>
    <w:rsid w:val="0050398A"/>
    <w:rsid w:val="0051570D"/>
    <w:rsid w:val="005204F4"/>
    <w:rsid w:val="005222E4"/>
    <w:rsid w:val="00537744"/>
    <w:rsid w:val="005479B9"/>
    <w:rsid w:val="0056145A"/>
    <w:rsid w:val="005C7FEC"/>
    <w:rsid w:val="006371A0"/>
    <w:rsid w:val="00663828"/>
    <w:rsid w:val="006B3609"/>
    <w:rsid w:val="006D1D0F"/>
    <w:rsid w:val="006D37C6"/>
    <w:rsid w:val="006D5225"/>
    <w:rsid w:val="0077032C"/>
    <w:rsid w:val="00786CC2"/>
    <w:rsid w:val="00794FDB"/>
    <w:rsid w:val="007A564F"/>
    <w:rsid w:val="007B10D7"/>
    <w:rsid w:val="007B382A"/>
    <w:rsid w:val="007C27CD"/>
    <w:rsid w:val="00804BD8"/>
    <w:rsid w:val="00820611"/>
    <w:rsid w:val="00843C7A"/>
    <w:rsid w:val="00862D21"/>
    <w:rsid w:val="008A0089"/>
    <w:rsid w:val="008F3F11"/>
    <w:rsid w:val="00901E2F"/>
    <w:rsid w:val="00926A3F"/>
    <w:rsid w:val="00931EF9"/>
    <w:rsid w:val="009321C0"/>
    <w:rsid w:val="00944925"/>
    <w:rsid w:val="0095385E"/>
    <w:rsid w:val="00965336"/>
    <w:rsid w:val="00965FA0"/>
    <w:rsid w:val="009B3F28"/>
    <w:rsid w:val="009E16E2"/>
    <w:rsid w:val="00A61334"/>
    <w:rsid w:val="00A851E5"/>
    <w:rsid w:val="00AC0F06"/>
    <w:rsid w:val="00AC66EB"/>
    <w:rsid w:val="00B33791"/>
    <w:rsid w:val="00B52C7B"/>
    <w:rsid w:val="00B679E6"/>
    <w:rsid w:val="00BC3048"/>
    <w:rsid w:val="00BE2DD8"/>
    <w:rsid w:val="00BE41C3"/>
    <w:rsid w:val="00C04CD4"/>
    <w:rsid w:val="00C13742"/>
    <w:rsid w:val="00C15362"/>
    <w:rsid w:val="00C354DA"/>
    <w:rsid w:val="00C5545A"/>
    <w:rsid w:val="00C655BA"/>
    <w:rsid w:val="00C8383F"/>
    <w:rsid w:val="00CB58FF"/>
    <w:rsid w:val="00CB7B3D"/>
    <w:rsid w:val="00D279D6"/>
    <w:rsid w:val="00D34330"/>
    <w:rsid w:val="00D47265"/>
    <w:rsid w:val="00D81F39"/>
    <w:rsid w:val="00D865EF"/>
    <w:rsid w:val="00DA7A6E"/>
    <w:rsid w:val="00DB2A76"/>
    <w:rsid w:val="00DC3D9C"/>
    <w:rsid w:val="00DD4A22"/>
    <w:rsid w:val="00E16F37"/>
    <w:rsid w:val="00E312E9"/>
    <w:rsid w:val="00E75CC2"/>
    <w:rsid w:val="00EC26BA"/>
    <w:rsid w:val="00ED08D5"/>
    <w:rsid w:val="00EE79C1"/>
    <w:rsid w:val="00F26758"/>
    <w:rsid w:val="00F55EF4"/>
    <w:rsid w:val="00F953FE"/>
    <w:rsid w:val="00FC067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717F"/>
  <w15:chartTrackingRefBased/>
  <w15:docId w15:val="{80160259-7E7A-480E-8A90-6099AC0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5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F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B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F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B4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7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F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kropp@neomed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neomed.sjc1.qualtrics.com/jfe/form/SV_7QBBJC7QZe8uYS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Kropp</dc:creator>
  <cp:keywords/>
  <dc:description/>
  <cp:lastModifiedBy>Wendy Withey</cp:lastModifiedBy>
  <cp:revision>2</cp:revision>
  <cp:lastPrinted>2023-03-01T13:31:00Z</cp:lastPrinted>
  <dcterms:created xsi:type="dcterms:W3CDTF">2023-03-02T14:03:00Z</dcterms:created>
  <dcterms:modified xsi:type="dcterms:W3CDTF">2023-03-02T14:03:00Z</dcterms:modified>
</cp:coreProperties>
</file>